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B8" w:rsidRPr="00AF6DBA" w:rsidRDefault="004531B8" w:rsidP="004531B8">
      <w:pPr>
        <w:pStyle w:val="Ttulo6"/>
        <w:spacing w:before="80" w:after="80"/>
        <w:ind w:right="-285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  <w:bookmarkStart w:id="0" w:name="_GoBack"/>
      <w:r w:rsidRPr="00AF6DBA">
        <w:rPr>
          <w:rFonts w:ascii="Calibri" w:hAnsi="Calibri" w:cs="Calibri"/>
          <w:b/>
          <w:i w:val="0"/>
          <w:color w:val="auto"/>
          <w:sz w:val="24"/>
          <w:szCs w:val="24"/>
        </w:rPr>
        <w:t>ESTATUTO DO SINDICATO DOS TRABALHADORES RURAIS AGRICULTORES E AGRICUL</w:t>
      </w:r>
      <w:r w:rsidR="00C44E60" w:rsidRPr="00AF6DBA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TORAS FAMILIARES </w:t>
      </w:r>
      <w:proofErr w:type="gramStart"/>
      <w:r w:rsidR="00C44E60" w:rsidRPr="00AF6DBA">
        <w:rPr>
          <w:rFonts w:ascii="Calibri" w:hAnsi="Calibri" w:cs="Calibri"/>
          <w:b/>
          <w:i w:val="0"/>
          <w:color w:val="auto"/>
          <w:sz w:val="24"/>
          <w:szCs w:val="24"/>
        </w:rPr>
        <w:t>DE ...</w:t>
      </w:r>
      <w:proofErr w:type="gramEnd"/>
      <w:r w:rsidR="00C44E60" w:rsidRPr="00AF6DBA">
        <w:rPr>
          <w:rFonts w:ascii="Calibri" w:hAnsi="Calibri" w:cs="Calibri"/>
          <w:b/>
          <w:i w:val="0"/>
          <w:color w:val="auto"/>
          <w:sz w:val="24"/>
          <w:szCs w:val="24"/>
        </w:rPr>
        <w:t>.....................................</w:t>
      </w:r>
    </w:p>
    <w:p w:rsidR="004531B8" w:rsidRPr="00AF6DBA" w:rsidRDefault="004531B8" w:rsidP="004531B8">
      <w:pPr>
        <w:ind w:right="-285"/>
        <w:rPr>
          <w:rFonts w:cs="Calibri"/>
          <w:sz w:val="24"/>
          <w:szCs w:val="24"/>
        </w:rPr>
      </w:pPr>
    </w:p>
    <w:p w:rsidR="006E5191" w:rsidRPr="00AF6DBA" w:rsidRDefault="006E5191" w:rsidP="006E5191">
      <w:pPr>
        <w:ind w:right="-285"/>
        <w:jc w:val="center"/>
        <w:rPr>
          <w:rFonts w:cs="Calibri"/>
          <w:b/>
          <w:sz w:val="24"/>
          <w:szCs w:val="24"/>
        </w:rPr>
      </w:pPr>
      <w:r w:rsidRPr="00AF6DBA">
        <w:rPr>
          <w:rFonts w:cs="Calibri"/>
          <w:b/>
          <w:sz w:val="24"/>
          <w:szCs w:val="24"/>
        </w:rPr>
        <w:t>CAPÍTULO I</w:t>
      </w:r>
    </w:p>
    <w:p w:rsidR="006E5191" w:rsidRPr="00AF6DBA" w:rsidRDefault="006E5191" w:rsidP="008A53E5">
      <w:pPr>
        <w:tabs>
          <w:tab w:val="left" w:pos="7655"/>
        </w:tabs>
        <w:ind w:right="-285"/>
        <w:jc w:val="both"/>
        <w:rPr>
          <w:rFonts w:cs="Calibri"/>
          <w:b/>
          <w:sz w:val="24"/>
          <w:szCs w:val="24"/>
        </w:rPr>
      </w:pPr>
      <w:proofErr w:type="spellStart"/>
      <w:proofErr w:type="gramStart"/>
      <w:r w:rsidRPr="00AF6DBA">
        <w:rPr>
          <w:rFonts w:cs="Calibri"/>
          <w:b/>
          <w:sz w:val="24"/>
          <w:szCs w:val="24"/>
        </w:rPr>
        <w:t>Artxx</w:t>
      </w:r>
      <w:proofErr w:type="spellEnd"/>
      <w:r w:rsidRPr="00AF6DBA">
        <w:rPr>
          <w:rFonts w:cs="Calibri"/>
          <w:b/>
          <w:sz w:val="24"/>
          <w:szCs w:val="24"/>
        </w:rPr>
        <w:t xml:space="preserve"> ...</w:t>
      </w:r>
      <w:proofErr w:type="gramEnd"/>
      <w:r w:rsidRPr="00AF6DBA">
        <w:rPr>
          <w:rFonts w:cs="Calibri"/>
          <w:b/>
          <w:sz w:val="24"/>
          <w:szCs w:val="24"/>
        </w:rPr>
        <w:t>............................................................................................................................</w:t>
      </w:r>
    </w:p>
    <w:p w:rsidR="006E5191" w:rsidRPr="00AF6DBA" w:rsidRDefault="008A53E5" w:rsidP="006E5191">
      <w:pPr>
        <w:tabs>
          <w:tab w:val="left" w:pos="7655"/>
        </w:tabs>
        <w:ind w:right="-285"/>
        <w:jc w:val="both"/>
        <w:rPr>
          <w:rFonts w:cs="Calibri"/>
          <w:b/>
          <w:sz w:val="24"/>
          <w:szCs w:val="24"/>
        </w:rPr>
      </w:pPr>
      <w:r w:rsidRPr="00AF6DBA">
        <w:rPr>
          <w:rFonts w:cs="Calibri"/>
          <w:b/>
          <w:sz w:val="24"/>
          <w:szCs w:val="24"/>
        </w:rPr>
        <w:t>Parágrafo Primeiro</w:t>
      </w:r>
      <w:r w:rsidRPr="00AF6DBA">
        <w:rPr>
          <w:rFonts w:cs="Calibri"/>
          <w:sz w:val="24"/>
          <w:szCs w:val="24"/>
        </w:rPr>
        <w:t xml:space="preserve"> – Para efeito deste estatuto integram a categoria profissional dos trabalhadores rurais agricultores e agricultoras familiares aqueles que, ativos, inativos ou aposentados, proprietários ou não, exerçam suas atividades no meio rural individualmente ou em regime de economia familiar</w:t>
      </w:r>
      <w:r w:rsidRPr="00AF6DBA">
        <w:rPr>
          <w:rFonts w:cs="Calibri"/>
          <w:color w:val="FF0000"/>
          <w:sz w:val="24"/>
          <w:szCs w:val="24"/>
        </w:rPr>
        <w:t xml:space="preserve">, em área igual ou inferior a 02 (dois) módulos rurais, na forma do Decreto-Lei nº 1.166/1971 ou por Lei que o substitua, no município </w:t>
      </w:r>
      <w:proofErr w:type="gramStart"/>
      <w:r w:rsidRPr="00AF6DBA">
        <w:rPr>
          <w:rFonts w:cs="Calibri"/>
          <w:color w:val="FF0000"/>
          <w:sz w:val="24"/>
          <w:szCs w:val="24"/>
        </w:rPr>
        <w:t>de ...</w:t>
      </w:r>
      <w:proofErr w:type="gramEnd"/>
      <w:r w:rsidRPr="00AF6DBA">
        <w:rPr>
          <w:rFonts w:cs="Calibri"/>
          <w:color w:val="FF0000"/>
          <w:sz w:val="24"/>
          <w:szCs w:val="24"/>
        </w:rPr>
        <w:t xml:space="preserve">.............................., Estado do ......  </w:t>
      </w:r>
      <w:r w:rsidR="006E5191" w:rsidRPr="00AF6DBA">
        <w:rPr>
          <w:rFonts w:cs="Calibri"/>
          <w:b/>
          <w:sz w:val="24"/>
          <w:szCs w:val="24"/>
          <w:highlight w:val="yellow"/>
        </w:rPr>
        <w:t>(Exigência do Ministério do Trabalho e Emprego)</w:t>
      </w:r>
    </w:p>
    <w:p w:rsidR="008A53E5" w:rsidRPr="00AF6DBA" w:rsidRDefault="008A53E5" w:rsidP="008A53E5">
      <w:pPr>
        <w:tabs>
          <w:tab w:val="left" w:pos="7655"/>
        </w:tabs>
        <w:ind w:right="-285"/>
        <w:jc w:val="both"/>
        <w:rPr>
          <w:rFonts w:cs="Calibri"/>
          <w:color w:val="FF0000"/>
          <w:sz w:val="24"/>
          <w:szCs w:val="24"/>
        </w:rPr>
      </w:pPr>
      <w:r w:rsidRPr="00AF6DBA">
        <w:rPr>
          <w:rFonts w:cs="Calibri"/>
          <w:color w:val="FF0000"/>
          <w:sz w:val="24"/>
          <w:szCs w:val="24"/>
        </w:rPr>
        <w:t xml:space="preserve">Art. </w:t>
      </w:r>
      <w:proofErr w:type="spellStart"/>
      <w:r w:rsidRPr="00AF6DBA">
        <w:rPr>
          <w:rFonts w:cs="Calibri"/>
          <w:color w:val="FF0000"/>
          <w:sz w:val="24"/>
          <w:szCs w:val="24"/>
        </w:rPr>
        <w:t>xx</w:t>
      </w:r>
      <w:proofErr w:type="spellEnd"/>
      <w:r w:rsidRPr="00AF6DBA">
        <w:rPr>
          <w:rFonts w:cs="Calibri"/>
          <w:color w:val="FF0000"/>
          <w:sz w:val="24"/>
          <w:szCs w:val="24"/>
        </w:rPr>
        <w:t>. O SINDICATO, mediante filiação à FETAG/</w:t>
      </w:r>
      <w:proofErr w:type="gramStart"/>
      <w:r w:rsidRPr="00AF6DBA">
        <w:rPr>
          <w:rFonts w:cs="Calibri"/>
          <w:color w:val="FF0000"/>
          <w:sz w:val="24"/>
          <w:szCs w:val="24"/>
        </w:rPr>
        <w:t>.....</w:t>
      </w:r>
      <w:proofErr w:type="gramEnd"/>
      <w:r w:rsidRPr="00AF6DBA">
        <w:rPr>
          <w:rFonts w:cs="Calibri"/>
          <w:color w:val="FF0000"/>
          <w:sz w:val="24"/>
          <w:szCs w:val="24"/>
        </w:rPr>
        <w:t>, é parte integrante do Sistema Confederativo CONTAG, bem como participa, atua e integra o Movimento Sindical dos Trabalhadores e Trabalhadoras Rurais (MSTTR) e, nessa condição, assume obrigações e deveres, principalmente os que remetem ao cumprimento das deliberações congressuais da categoria nas instâncias estadual e nacional.</w:t>
      </w:r>
      <w:r w:rsidR="006E5191" w:rsidRPr="00AF6DBA">
        <w:rPr>
          <w:rFonts w:cs="Calibri"/>
          <w:color w:val="FF0000"/>
          <w:sz w:val="24"/>
          <w:szCs w:val="24"/>
        </w:rPr>
        <w:t xml:space="preserve"> </w:t>
      </w:r>
    </w:p>
    <w:p w:rsidR="008A53E5" w:rsidRPr="00AF6DBA" w:rsidRDefault="008A53E5" w:rsidP="008A53E5">
      <w:pPr>
        <w:pStyle w:val="Ttulo6"/>
        <w:spacing w:before="80" w:after="80"/>
        <w:ind w:right="-285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  <w:r w:rsidRPr="00AF6DBA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CAPÍTULO </w:t>
      </w:r>
      <w:proofErr w:type="spellStart"/>
      <w:r w:rsidRPr="00AF6DBA">
        <w:rPr>
          <w:rFonts w:ascii="Calibri" w:hAnsi="Calibri" w:cs="Calibri"/>
          <w:b/>
          <w:i w:val="0"/>
          <w:color w:val="auto"/>
          <w:sz w:val="24"/>
          <w:szCs w:val="24"/>
        </w:rPr>
        <w:t>xxx</w:t>
      </w:r>
      <w:r w:rsidR="006E5191" w:rsidRPr="00AF6DBA">
        <w:rPr>
          <w:rFonts w:ascii="Calibri" w:hAnsi="Calibri" w:cs="Calibri"/>
          <w:b/>
          <w:i w:val="0"/>
          <w:color w:val="auto"/>
          <w:sz w:val="24"/>
          <w:szCs w:val="24"/>
        </w:rPr>
        <w:t>x</w:t>
      </w:r>
      <w:proofErr w:type="spellEnd"/>
    </w:p>
    <w:p w:rsidR="008A53E5" w:rsidRPr="00AF6DBA" w:rsidRDefault="008A53E5" w:rsidP="008A53E5">
      <w:pPr>
        <w:pStyle w:val="Ttulo6"/>
        <w:spacing w:before="80" w:after="80"/>
        <w:ind w:right="-285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  <w:r w:rsidRPr="00AF6DBA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DOS OBJETIVOS</w:t>
      </w:r>
    </w:p>
    <w:p w:rsidR="00F77086" w:rsidRPr="00AF6DBA" w:rsidRDefault="00F77086" w:rsidP="00F77086">
      <w:pPr>
        <w:jc w:val="both"/>
        <w:rPr>
          <w:rFonts w:cs="Calibri"/>
          <w:b/>
          <w:sz w:val="24"/>
          <w:szCs w:val="24"/>
        </w:rPr>
      </w:pPr>
      <w:r w:rsidRPr="00AF6DBA">
        <w:rPr>
          <w:rFonts w:cs="Calibri"/>
          <w:b/>
          <w:sz w:val="24"/>
          <w:szCs w:val="24"/>
        </w:rPr>
        <w:t xml:space="preserve">Art. </w:t>
      </w:r>
      <w:proofErr w:type="spellStart"/>
      <w:r w:rsidRPr="00AF6DBA">
        <w:rPr>
          <w:rFonts w:cs="Calibri"/>
          <w:b/>
          <w:sz w:val="24"/>
          <w:szCs w:val="24"/>
        </w:rPr>
        <w:t>xx</w:t>
      </w:r>
      <w:proofErr w:type="spellEnd"/>
      <w:r w:rsidRPr="00AF6DBA">
        <w:rPr>
          <w:rFonts w:cs="Calibri"/>
          <w:b/>
          <w:sz w:val="24"/>
          <w:szCs w:val="24"/>
        </w:rPr>
        <w:t xml:space="preserve">. </w:t>
      </w:r>
      <w:r w:rsidR="003C50D6" w:rsidRPr="00AF6DBA">
        <w:rPr>
          <w:rFonts w:cs="Calibri"/>
          <w:b/>
          <w:sz w:val="24"/>
          <w:szCs w:val="24"/>
        </w:rPr>
        <w:t xml:space="preserve"> </w:t>
      </w:r>
      <w:r w:rsidRPr="00AF6DBA">
        <w:rPr>
          <w:rFonts w:cs="Calibri"/>
          <w:b/>
          <w:sz w:val="24"/>
          <w:szCs w:val="24"/>
        </w:rPr>
        <w:t>São objetivos do SINDICATO:</w:t>
      </w:r>
      <w:r w:rsidR="008310A5" w:rsidRPr="00AF6DBA">
        <w:rPr>
          <w:rFonts w:cs="Calibri"/>
          <w:b/>
          <w:sz w:val="24"/>
          <w:szCs w:val="24"/>
        </w:rPr>
        <w:t xml:space="preserve"> </w:t>
      </w:r>
      <w:r w:rsidR="008310A5" w:rsidRPr="00AF6DBA">
        <w:rPr>
          <w:rFonts w:cs="Calibri"/>
          <w:b/>
          <w:sz w:val="24"/>
          <w:szCs w:val="24"/>
          <w:highlight w:val="yellow"/>
        </w:rPr>
        <w:t>(Conforme Resolução 0019/2023, aprovada no Cons</w:t>
      </w:r>
      <w:r w:rsidR="00C076B4" w:rsidRPr="00AF6DBA">
        <w:rPr>
          <w:rFonts w:cs="Calibri"/>
          <w:b/>
          <w:sz w:val="24"/>
          <w:szCs w:val="24"/>
          <w:highlight w:val="yellow"/>
        </w:rPr>
        <w:t>elho Deliberativo da CONTAG em 1</w:t>
      </w:r>
      <w:r w:rsidR="008310A5" w:rsidRPr="00AF6DBA">
        <w:rPr>
          <w:rFonts w:cs="Calibri"/>
          <w:b/>
          <w:sz w:val="24"/>
          <w:szCs w:val="24"/>
          <w:highlight w:val="yellow"/>
        </w:rPr>
        <w:t>3/07/2023</w:t>
      </w:r>
      <w:proofErr w:type="gramStart"/>
      <w:r w:rsidR="008310A5" w:rsidRPr="00AF6DBA">
        <w:rPr>
          <w:rFonts w:cs="Calibri"/>
          <w:b/>
          <w:sz w:val="24"/>
          <w:szCs w:val="24"/>
          <w:highlight w:val="yellow"/>
        </w:rPr>
        <w:t>)</w:t>
      </w:r>
      <w:proofErr w:type="gramEnd"/>
    </w:p>
    <w:p w:rsidR="00F77086" w:rsidRPr="00AF6DBA" w:rsidRDefault="00671F73" w:rsidP="00671F73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AF6DBA">
        <w:rPr>
          <w:rFonts w:ascii="Calibri" w:hAnsi="Calibri" w:cs="Calibri"/>
          <w:color w:val="FF0000"/>
        </w:rPr>
        <w:t xml:space="preserve">- </w:t>
      </w:r>
      <w:r w:rsidR="00F77086" w:rsidRPr="00AF6DBA">
        <w:rPr>
          <w:rFonts w:ascii="Calibri" w:hAnsi="Calibri" w:cs="Calibri"/>
          <w:color w:val="FF0000"/>
        </w:rPr>
        <w:t>Desenvolver ações para a promoção do bem-estar, o acesso a direitos e a proteção das pessoas idosas da área rural;</w:t>
      </w:r>
    </w:p>
    <w:p w:rsidR="00F77086" w:rsidRPr="00AF6DBA" w:rsidRDefault="00F77086" w:rsidP="00F77086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F77086" w:rsidRPr="00AF6DBA" w:rsidRDefault="00671F73" w:rsidP="00671F73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AF6DBA">
        <w:rPr>
          <w:rFonts w:ascii="Calibri" w:hAnsi="Calibri" w:cs="Calibri"/>
          <w:color w:val="FF0000"/>
        </w:rPr>
        <w:t xml:space="preserve">- </w:t>
      </w:r>
      <w:r w:rsidR="00F77086" w:rsidRPr="00AF6DBA">
        <w:rPr>
          <w:rFonts w:ascii="Calibri" w:hAnsi="Calibri" w:cs="Calibri"/>
          <w:color w:val="FF0000"/>
        </w:rPr>
        <w:t>Representar os aposentados, aposentadas e pensionistas rurais, defendendo seus direitos e interesses perante a sociedade e aos poderes com</w:t>
      </w:r>
      <w:r w:rsidR="00C076B4" w:rsidRPr="00AF6DBA">
        <w:rPr>
          <w:rFonts w:ascii="Calibri" w:hAnsi="Calibri" w:cs="Calibri"/>
          <w:color w:val="FF0000"/>
        </w:rPr>
        <w:t>petentes;</w:t>
      </w:r>
    </w:p>
    <w:p w:rsidR="00C076B4" w:rsidRPr="00AF6DBA" w:rsidRDefault="00C076B4" w:rsidP="00671F73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C076B4" w:rsidRPr="00AF6DBA" w:rsidRDefault="00C076B4" w:rsidP="00C076B4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AF6DBA">
        <w:rPr>
          <w:rFonts w:ascii="Calibri" w:hAnsi="Calibri" w:cs="Calibri"/>
          <w:color w:val="FF0000"/>
        </w:rPr>
        <w:t xml:space="preserve">- Firmar parcerias, convênios e termos de cooperação com organismos públicos ou </w:t>
      </w:r>
      <w:proofErr w:type="gramStart"/>
      <w:r w:rsidRPr="00AF6DBA">
        <w:rPr>
          <w:rFonts w:ascii="Calibri" w:hAnsi="Calibri" w:cs="Calibri"/>
          <w:color w:val="FF0000"/>
        </w:rPr>
        <w:t>privados, nacionais ou internacionais, mantida</w:t>
      </w:r>
      <w:proofErr w:type="gramEnd"/>
      <w:r w:rsidRPr="00AF6DBA">
        <w:rPr>
          <w:rFonts w:ascii="Calibri" w:hAnsi="Calibri" w:cs="Calibri"/>
          <w:color w:val="FF0000"/>
        </w:rPr>
        <w:t xml:space="preserve"> a autonomia da entidade, atendendo as prioridades estabelecidas nos objetivos e programas de ação da entidade.</w:t>
      </w:r>
    </w:p>
    <w:p w:rsidR="00C076B4" w:rsidRPr="00AF6DBA" w:rsidRDefault="00C076B4" w:rsidP="00C076B4">
      <w:pPr>
        <w:pStyle w:val="Corpodetexto2"/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C076B4" w:rsidRPr="00AF6DBA" w:rsidRDefault="00C076B4" w:rsidP="00C076B4">
      <w:pPr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t-BR"/>
        </w:rPr>
      </w:pPr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 xml:space="preserve">Art. </w:t>
      </w:r>
      <w:proofErr w:type="spellStart"/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>xx</w:t>
      </w:r>
      <w:proofErr w:type="spellEnd"/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>.</w:t>
      </w:r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 xml:space="preserve"> São direitos dos associados e associadas, desde que estejam quites com suas obrigações </w:t>
      </w:r>
      <w:proofErr w:type="gramStart"/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>sindicais:</w:t>
      </w:r>
      <w:proofErr w:type="gramEnd"/>
    </w:p>
    <w:p w:rsidR="00C076B4" w:rsidRPr="00AF6DBA" w:rsidRDefault="00C076B4" w:rsidP="00C076B4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t-BR"/>
        </w:rPr>
      </w:pPr>
      <w:proofErr w:type="gramStart"/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>....................................................................</w:t>
      </w:r>
      <w:proofErr w:type="gramEnd"/>
    </w:p>
    <w:p w:rsidR="006E5191" w:rsidRPr="00AF6DBA" w:rsidRDefault="006E5191" w:rsidP="00C076B4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t-BR"/>
        </w:rPr>
      </w:pPr>
      <w:proofErr w:type="gramStart"/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>......................................................................</w:t>
      </w:r>
      <w:proofErr w:type="gramEnd"/>
    </w:p>
    <w:p w:rsidR="00C076B4" w:rsidRPr="00AF6DBA" w:rsidRDefault="00C076B4" w:rsidP="00C076B4">
      <w:pPr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t-BR"/>
        </w:rPr>
      </w:pPr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 xml:space="preserve">§ </w:t>
      </w:r>
      <w:proofErr w:type="spellStart"/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>xx</w:t>
      </w:r>
      <w:proofErr w:type="spellEnd"/>
      <w:r w:rsidRPr="00AF6DBA">
        <w:rPr>
          <w:rFonts w:eastAsia="Times New Roman" w:cs="Calibri"/>
          <w:b/>
          <w:color w:val="FF0000"/>
          <w:sz w:val="24"/>
          <w:szCs w:val="24"/>
          <w:lang w:eastAsia="pt-BR"/>
        </w:rPr>
        <w:t>.</w:t>
      </w:r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 xml:space="preserve"> O trabalhador rural agricultor e agricultora familiar, </w:t>
      </w:r>
      <w:proofErr w:type="gramStart"/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>aposentado(</w:t>
      </w:r>
      <w:proofErr w:type="gramEnd"/>
      <w:r w:rsidRPr="00AF6DBA">
        <w:rPr>
          <w:rFonts w:eastAsia="Times New Roman" w:cs="Calibri"/>
          <w:color w:val="FF0000"/>
          <w:sz w:val="24"/>
          <w:szCs w:val="24"/>
          <w:lang w:eastAsia="pt-BR"/>
        </w:rPr>
        <w:t>a) ou titular de pensão previdenciária, e filiado ao Sindicato, tem direito a votar e ser votado, sem qualquer distinção com relação aos demais sócios.</w:t>
      </w:r>
    </w:p>
    <w:p w:rsidR="00C076B4" w:rsidRPr="00AF6DBA" w:rsidRDefault="00C076B4" w:rsidP="00C076B4">
      <w:pPr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t-BR"/>
        </w:rPr>
      </w:pPr>
    </w:p>
    <w:p w:rsidR="004531B8" w:rsidRPr="00AF6DBA" w:rsidRDefault="004531B8" w:rsidP="004531B8">
      <w:pPr>
        <w:spacing w:after="0" w:line="240" w:lineRule="auto"/>
        <w:ind w:right="-285"/>
        <w:jc w:val="center"/>
        <w:rPr>
          <w:rFonts w:cs="Calibri"/>
          <w:b/>
          <w:sz w:val="24"/>
          <w:szCs w:val="24"/>
        </w:rPr>
      </w:pPr>
      <w:r w:rsidRPr="00AF6DBA">
        <w:rPr>
          <w:rFonts w:cs="Calibri"/>
          <w:b/>
          <w:sz w:val="24"/>
          <w:szCs w:val="24"/>
        </w:rPr>
        <w:lastRenderedPageBreak/>
        <w:t>DA DIRETORIA</w:t>
      </w:r>
      <w:r w:rsidR="003C50D6" w:rsidRPr="00AF6DBA">
        <w:rPr>
          <w:rFonts w:cs="Calibri"/>
          <w:b/>
          <w:sz w:val="24"/>
          <w:szCs w:val="24"/>
        </w:rPr>
        <w:t xml:space="preserve"> </w:t>
      </w:r>
      <w:r w:rsidR="004C6276" w:rsidRPr="00AF6DBA">
        <w:rPr>
          <w:rFonts w:cs="Calibri"/>
          <w:b/>
          <w:sz w:val="24"/>
          <w:szCs w:val="24"/>
        </w:rPr>
        <w:t>E DO CONSELHO FISCAL</w:t>
      </w:r>
      <w:r w:rsidR="00C076B4" w:rsidRPr="00AF6DBA">
        <w:rPr>
          <w:rFonts w:cs="Calibri"/>
          <w:b/>
          <w:sz w:val="24"/>
          <w:szCs w:val="24"/>
        </w:rPr>
        <w:t xml:space="preserve"> </w:t>
      </w:r>
      <w:r w:rsidR="00C076B4" w:rsidRPr="00AF6DBA">
        <w:rPr>
          <w:rFonts w:cs="Calibri"/>
          <w:b/>
          <w:sz w:val="24"/>
          <w:szCs w:val="24"/>
          <w:highlight w:val="yellow"/>
        </w:rPr>
        <w:t>(</w:t>
      </w:r>
      <w:r w:rsidR="006E5191" w:rsidRPr="00AF6DBA">
        <w:rPr>
          <w:rFonts w:cs="Calibri"/>
          <w:b/>
          <w:sz w:val="24"/>
          <w:szCs w:val="24"/>
          <w:highlight w:val="yellow"/>
        </w:rPr>
        <w:t xml:space="preserve">Resoluções Congressuais e </w:t>
      </w:r>
      <w:r w:rsidR="00C076B4" w:rsidRPr="00AF6DBA">
        <w:rPr>
          <w:rFonts w:cs="Calibri"/>
          <w:b/>
          <w:sz w:val="24"/>
          <w:szCs w:val="24"/>
          <w:highlight w:val="yellow"/>
        </w:rPr>
        <w:t>Regimento Interno do 14º CNTTR, aprovado no Conselho Deliberativo da CONTAG em 30.07.2024</w:t>
      </w:r>
      <w:proofErr w:type="gramStart"/>
      <w:r w:rsidR="00C076B4" w:rsidRPr="00AF6DBA">
        <w:rPr>
          <w:rFonts w:cs="Calibri"/>
          <w:b/>
          <w:sz w:val="24"/>
          <w:szCs w:val="24"/>
          <w:highlight w:val="yellow"/>
        </w:rPr>
        <w:t>)</w:t>
      </w:r>
      <w:proofErr w:type="gramEnd"/>
    </w:p>
    <w:p w:rsidR="00B1402D" w:rsidRPr="00AF6DBA" w:rsidRDefault="004C6276" w:rsidP="00021812">
      <w:pPr>
        <w:spacing w:line="240" w:lineRule="auto"/>
        <w:ind w:right="-285"/>
        <w:jc w:val="both"/>
        <w:rPr>
          <w:rFonts w:cs="Calibri"/>
          <w:b/>
          <w:color w:val="FF0000"/>
          <w:sz w:val="24"/>
          <w:szCs w:val="24"/>
        </w:rPr>
      </w:pPr>
      <w:r w:rsidRPr="00AF6DBA">
        <w:rPr>
          <w:rFonts w:cs="Calibri"/>
          <w:b/>
          <w:color w:val="FF0000"/>
          <w:sz w:val="24"/>
          <w:szCs w:val="24"/>
        </w:rPr>
        <w:t xml:space="preserve">Art. </w:t>
      </w:r>
      <w:proofErr w:type="spellStart"/>
      <w:r w:rsidRPr="00AF6DBA">
        <w:rPr>
          <w:rFonts w:cs="Calibri"/>
          <w:b/>
          <w:color w:val="FF0000"/>
          <w:sz w:val="24"/>
          <w:szCs w:val="24"/>
        </w:rPr>
        <w:t>xx</w:t>
      </w:r>
      <w:proofErr w:type="spellEnd"/>
      <w:r w:rsidRPr="00AF6DBA">
        <w:rPr>
          <w:rFonts w:cs="Calibri"/>
          <w:b/>
          <w:color w:val="FF0000"/>
          <w:sz w:val="24"/>
          <w:szCs w:val="24"/>
        </w:rPr>
        <w:t xml:space="preserve">. </w:t>
      </w:r>
      <w:r w:rsidR="003C50D6" w:rsidRPr="00AF6DBA">
        <w:rPr>
          <w:rFonts w:cs="Calibri"/>
          <w:color w:val="FF0000"/>
          <w:sz w:val="24"/>
          <w:szCs w:val="24"/>
        </w:rPr>
        <w:t>A</w:t>
      </w:r>
      <w:r w:rsidRPr="00AF6DBA">
        <w:rPr>
          <w:rFonts w:cs="Calibri"/>
          <w:color w:val="FF0000"/>
          <w:sz w:val="24"/>
          <w:szCs w:val="24"/>
        </w:rPr>
        <w:t xml:space="preserve"> Diretoria </w:t>
      </w:r>
      <w:r w:rsidR="00B3759E" w:rsidRPr="00AF6DBA">
        <w:rPr>
          <w:rFonts w:cs="Calibri"/>
          <w:color w:val="FF0000"/>
          <w:sz w:val="24"/>
          <w:szCs w:val="24"/>
        </w:rPr>
        <w:t>Efetiva, o Conselho Fiscal</w:t>
      </w:r>
      <w:r w:rsidR="003C50D6" w:rsidRPr="00AF6DBA">
        <w:rPr>
          <w:rFonts w:cs="Calibri"/>
          <w:color w:val="FF0000"/>
          <w:sz w:val="24"/>
          <w:szCs w:val="24"/>
        </w:rPr>
        <w:t xml:space="preserve"> e </w:t>
      </w:r>
      <w:r w:rsidR="00B3759E" w:rsidRPr="00AF6DBA">
        <w:rPr>
          <w:rFonts w:cs="Calibri"/>
          <w:color w:val="FF0000"/>
          <w:sz w:val="24"/>
          <w:szCs w:val="24"/>
        </w:rPr>
        <w:t xml:space="preserve">respectivos </w:t>
      </w:r>
      <w:r w:rsidR="003C50D6" w:rsidRPr="00AF6DBA">
        <w:rPr>
          <w:rFonts w:cs="Calibri"/>
          <w:color w:val="FF0000"/>
          <w:sz w:val="24"/>
          <w:szCs w:val="24"/>
        </w:rPr>
        <w:t>suplentes, separadamente, serão compostos</w:t>
      </w:r>
      <w:r w:rsidRPr="00AF6DBA">
        <w:rPr>
          <w:rFonts w:cs="Calibri"/>
          <w:color w:val="FF0000"/>
          <w:sz w:val="24"/>
          <w:szCs w:val="24"/>
        </w:rPr>
        <w:t xml:space="preserve"> respeitando, obrigatoriamente, a paridade de gênero</w:t>
      </w:r>
      <w:r w:rsidR="00AC5D84" w:rsidRPr="00AF6DBA">
        <w:rPr>
          <w:rFonts w:cs="Calibri"/>
          <w:color w:val="FF0000"/>
          <w:sz w:val="24"/>
          <w:szCs w:val="24"/>
        </w:rPr>
        <w:t>,</w:t>
      </w:r>
      <w:r w:rsidRPr="00AF6DBA">
        <w:rPr>
          <w:rFonts w:cs="Calibri"/>
          <w:color w:val="FF0000"/>
          <w:sz w:val="24"/>
          <w:szCs w:val="24"/>
        </w:rPr>
        <w:t xml:space="preserve"> ou </w:t>
      </w:r>
      <w:r w:rsidR="00021812" w:rsidRPr="00AF6DBA">
        <w:rPr>
          <w:rFonts w:cs="Calibri"/>
          <w:color w:val="FF0000"/>
          <w:sz w:val="24"/>
          <w:szCs w:val="24"/>
        </w:rPr>
        <w:t>n</w:t>
      </w:r>
      <w:r w:rsidR="00AC5D84" w:rsidRPr="00AF6DBA">
        <w:rPr>
          <w:rFonts w:cs="Calibri"/>
          <w:color w:val="FF0000"/>
          <w:sz w:val="24"/>
          <w:szCs w:val="24"/>
        </w:rPr>
        <w:t>o mínimo</w:t>
      </w:r>
      <w:proofErr w:type="gramStart"/>
      <w:r w:rsidR="00AC5D84" w:rsidRPr="00AF6DBA">
        <w:rPr>
          <w:rFonts w:cs="Calibri"/>
          <w:color w:val="FF0000"/>
          <w:sz w:val="24"/>
          <w:szCs w:val="24"/>
        </w:rPr>
        <w:t xml:space="preserve"> </w:t>
      </w:r>
      <w:r w:rsidRPr="00AF6DBA">
        <w:rPr>
          <w:rFonts w:cs="Calibri"/>
          <w:color w:val="FF0000"/>
          <w:sz w:val="24"/>
          <w:szCs w:val="24"/>
        </w:rPr>
        <w:t xml:space="preserve"> </w:t>
      </w:r>
      <w:proofErr w:type="gramEnd"/>
      <w:r w:rsidRPr="00AF6DBA">
        <w:rPr>
          <w:rFonts w:cs="Calibri"/>
          <w:color w:val="FF0000"/>
          <w:sz w:val="24"/>
          <w:szCs w:val="24"/>
        </w:rPr>
        <w:t xml:space="preserve">50% </w:t>
      </w:r>
      <w:r w:rsidR="00800C0C" w:rsidRPr="00AF6DBA">
        <w:rPr>
          <w:rFonts w:cs="Calibri"/>
          <w:color w:val="FF0000"/>
          <w:sz w:val="24"/>
          <w:szCs w:val="24"/>
        </w:rPr>
        <w:t xml:space="preserve">(cinquenta por cento) </w:t>
      </w:r>
      <w:r w:rsidRPr="00AF6DBA">
        <w:rPr>
          <w:rFonts w:cs="Calibri"/>
          <w:color w:val="FF0000"/>
          <w:sz w:val="24"/>
          <w:szCs w:val="24"/>
        </w:rPr>
        <w:t xml:space="preserve">de mulheres, </w:t>
      </w:r>
      <w:r w:rsidR="00800C0C" w:rsidRPr="00AF6DBA">
        <w:rPr>
          <w:rFonts w:cs="Calibri"/>
          <w:color w:val="FF0000"/>
          <w:sz w:val="24"/>
          <w:szCs w:val="24"/>
        </w:rPr>
        <w:t>e</w:t>
      </w:r>
      <w:r w:rsidR="003C50D6" w:rsidRPr="00AF6DBA">
        <w:rPr>
          <w:rFonts w:cs="Calibri"/>
          <w:color w:val="FF0000"/>
          <w:sz w:val="24"/>
          <w:szCs w:val="24"/>
        </w:rPr>
        <w:t xml:space="preserve"> </w:t>
      </w:r>
      <w:r w:rsidRPr="00AF6DBA">
        <w:rPr>
          <w:rFonts w:cs="Calibri"/>
          <w:color w:val="FF0000"/>
          <w:sz w:val="24"/>
          <w:szCs w:val="24"/>
        </w:rPr>
        <w:t>a cota de, no mínimo, 20% (vinte por cento) de jovens</w:t>
      </w:r>
      <w:r w:rsidR="001E7A1B" w:rsidRPr="00AF6DBA">
        <w:rPr>
          <w:rFonts w:cs="Calibri"/>
          <w:color w:val="FF0000"/>
          <w:sz w:val="24"/>
          <w:szCs w:val="24"/>
        </w:rPr>
        <w:t>,</w:t>
      </w:r>
      <w:r w:rsidR="005A6940" w:rsidRPr="00AF6DBA">
        <w:rPr>
          <w:rFonts w:cs="Calibri"/>
          <w:color w:val="FF0000"/>
          <w:sz w:val="24"/>
          <w:szCs w:val="24"/>
        </w:rPr>
        <w:t xml:space="preserve"> assegurada a parti</w:t>
      </w:r>
      <w:r w:rsidR="001E7A1B" w:rsidRPr="00AF6DBA">
        <w:rPr>
          <w:rFonts w:cs="Calibri"/>
          <w:color w:val="FF0000"/>
          <w:sz w:val="24"/>
          <w:szCs w:val="24"/>
        </w:rPr>
        <w:t>cipação da terceira idade e idosos e idosas rurais</w:t>
      </w:r>
      <w:r w:rsidR="003C50D6" w:rsidRPr="00AF6DBA">
        <w:rPr>
          <w:rFonts w:cs="Calibri"/>
          <w:b/>
          <w:color w:val="FF0000"/>
          <w:sz w:val="24"/>
          <w:szCs w:val="24"/>
        </w:rPr>
        <w:t>.</w:t>
      </w:r>
    </w:p>
    <w:p w:rsidR="00764D80" w:rsidRPr="00AF6DBA" w:rsidRDefault="00764D80" w:rsidP="00764D8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AF6DBA">
        <w:rPr>
          <w:rFonts w:eastAsia="Times New Roman" w:cs="Calibri"/>
          <w:b/>
          <w:sz w:val="24"/>
          <w:szCs w:val="24"/>
          <w:lang w:eastAsia="pt-BR"/>
        </w:rPr>
        <w:t xml:space="preserve">CAPÍTULO </w:t>
      </w:r>
      <w:proofErr w:type="spellStart"/>
      <w:r w:rsidRPr="00AF6DBA">
        <w:rPr>
          <w:rFonts w:eastAsia="Times New Roman" w:cs="Calibri"/>
          <w:b/>
          <w:sz w:val="24"/>
          <w:szCs w:val="24"/>
          <w:lang w:eastAsia="pt-BR"/>
        </w:rPr>
        <w:t>xx</w:t>
      </w:r>
      <w:proofErr w:type="spellEnd"/>
    </w:p>
    <w:p w:rsidR="00764D80" w:rsidRPr="00AF6DBA" w:rsidRDefault="00764D80" w:rsidP="00764D8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AF6DBA">
        <w:rPr>
          <w:rFonts w:eastAsia="Times New Roman" w:cs="Calibri"/>
          <w:b/>
          <w:sz w:val="24"/>
          <w:szCs w:val="24"/>
          <w:lang w:eastAsia="pt-BR"/>
        </w:rPr>
        <w:t>DA ELEIÇÃO DA DIRETORIA E DO CONSELHO FISCAL.</w:t>
      </w:r>
    </w:p>
    <w:p w:rsidR="00C076B4" w:rsidRPr="00AF6DBA" w:rsidRDefault="00C076B4" w:rsidP="00764D8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C076B4" w:rsidRPr="00AF6DBA" w:rsidRDefault="00C076B4" w:rsidP="00C076B4">
      <w:pPr>
        <w:suppressAutoHyphens/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zh-CN"/>
        </w:rPr>
      </w:pPr>
      <w:r w:rsidRPr="00AF6DBA">
        <w:rPr>
          <w:rFonts w:eastAsia="Times New Roman" w:cs="Calibri"/>
          <w:b/>
          <w:color w:val="FF0000"/>
          <w:sz w:val="24"/>
          <w:szCs w:val="24"/>
          <w:lang w:eastAsia="zh-CN"/>
        </w:rPr>
        <w:t xml:space="preserve">Art. </w:t>
      </w:r>
      <w:proofErr w:type="spellStart"/>
      <w:r w:rsidRPr="00AF6DBA">
        <w:rPr>
          <w:rFonts w:eastAsia="Times New Roman" w:cs="Calibri"/>
          <w:b/>
          <w:color w:val="FF0000"/>
          <w:sz w:val="24"/>
          <w:szCs w:val="24"/>
          <w:lang w:eastAsia="zh-CN"/>
        </w:rPr>
        <w:t>xx</w:t>
      </w:r>
      <w:proofErr w:type="spellEnd"/>
      <w:r w:rsidRPr="00AF6DBA">
        <w:rPr>
          <w:rFonts w:eastAsia="Times New Roman" w:cs="Calibri"/>
          <w:b/>
          <w:color w:val="FF0000"/>
          <w:sz w:val="24"/>
          <w:szCs w:val="24"/>
          <w:lang w:eastAsia="zh-CN"/>
        </w:rPr>
        <w:t>.</w:t>
      </w:r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 As eleições da diretoria e do conselho fiscal serão dirigidas por uma </w:t>
      </w:r>
      <w:r w:rsidRPr="00AF6DBA">
        <w:rPr>
          <w:rFonts w:eastAsia="Times New Roman" w:cs="Calibri"/>
          <w:b/>
          <w:color w:val="FF0000"/>
          <w:sz w:val="24"/>
          <w:szCs w:val="24"/>
          <w:lang w:eastAsia="zh-CN"/>
        </w:rPr>
        <w:t>Comissão Eleitoral</w:t>
      </w:r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, composta por </w:t>
      </w:r>
      <w:r w:rsidR="001E7A1B"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no mínimo </w:t>
      </w:r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>04 (quatro) associados em pleno gozo dos direitos sindicais, respeitada, na sua composição, a paridade de gênero ou no mínimo de 50% de mulheres,</w:t>
      </w:r>
      <w:r w:rsidR="001E7A1B"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 no mínimo 20% de </w:t>
      </w:r>
      <w:proofErr w:type="gramStart"/>
      <w:r w:rsidR="001E7A1B" w:rsidRPr="00AF6DBA">
        <w:rPr>
          <w:rFonts w:eastAsia="Times New Roman" w:cs="Calibri"/>
          <w:color w:val="FF0000"/>
          <w:sz w:val="24"/>
          <w:szCs w:val="24"/>
          <w:lang w:eastAsia="zh-CN"/>
        </w:rPr>
        <w:t>jovens e assegurada</w:t>
      </w:r>
      <w:proofErr w:type="gramEnd"/>
      <w:r w:rsidR="001E7A1B"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 a participação da terceira idade e idosos e idosas rurais,</w:t>
      </w:r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 escolhidos em Assembleia Geral regularmente convocada e realizada com antecedência mínima de </w:t>
      </w:r>
      <w:proofErr w:type="spellStart"/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>xxxxx</w:t>
      </w:r>
      <w:proofErr w:type="spellEnd"/>
      <w:r w:rsidRPr="00AF6DBA">
        <w:rPr>
          <w:rFonts w:eastAsia="Times New Roman" w:cs="Calibri"/>
          <w:color w:val="FF0000"/>
          <w:sz w:val="24"/>
          <w:szCs w:val="24"/>
          <w:lang w:eastAsia="zh-CN"/>
        </w:rPr>
        <w:t xml:space="preserve"> dias do término dos mandatos expirantes. </w:t>
      </w:r>
    </w:p>
    <w:p w:rsidR="00C076B4" w:rsidRPr="00AF6DBA" w:rsidRDefault="00C076B4" w:rsidP="00C076B4">
      <w:pPr>
        <w:pStyle w:val="PargrafodaLista"/>
        <w:spacing w:line="240" w:lineRule="auto"/>
        <w:ind w:left="0" w:right="-285"/>
        <w:jc w:val="both"/>
        <w:rPr>
          <w:rFonts w:cs="Calibri"/>
          <w:sz w:val="24"/>
          <w:szCs w:val="24"/>
        </w:rPr>
      </w:pPr>
    </w:p>
    <w:p w:rsidR="00997591" w:rsidRPr="00AF6DBA" w:rsidRDefault="00BB32DD" w:rsidP="009921E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  <w:color w:val="FF0000"/>
          <w:sz w:val="24"/>
          <w:szCs w:val="24"/>
        </w:rPr>
      </w:pPr>
      <w:r w:rsidRPr="00AF6DBA">
        <w:rPr>
          <w:rFonts w:cs="Calibri"/>
          <w:b/>
          <w:color w:val="FF0000"/>
          <w:sz w:val="24"/>
          <w:szCs w:val="24"/>
        </w:rPr>
        <w:t xml:space="preserve">Art. </w:t>
      </w:r>
      <w:proofErr w:type="spellStart"/>
      <w:r w:rsidRPr="00AF6DBA">
        <w:rPr>
          <w:rFonts w:cs="Calibri"/>
          <w:b/>
          <w:color w:val="FF0000"/>
          <w:sz w:val="24"/>
          <w:szCs w:val="24"/>
        </w:rPr>
        <w:t>xx</w:t>
      </w:r>
      <w:proofErr w:type="spellEnd"/>
      <w:r w:rsidR="00B857FD" w:rsidRPr="00AF6DBA">
        <w:rPr>
          <w:rFonts w:cs="Calibri"/>
          <w:color w:val="FF0000"/>
          <w:sz w:val="24"/>
          <w:szCs w:val="24"/>
        </w:rPr>
        <w:t>.</w:t>
      </w:r>
      <w:r w:rsidR="00997591" w:rsidRPr="00AF6DBA">
        <w:rPr>
          <w:rFonts w:cs="Calibri"/>
          <w:color w:val="FF0000"/>
          <w:sz w:val="24"/>
          <w:szCs w:val="24"/>
        </w:rPr>
        <w:t xml:space="preserve"> Somente poderão concorrer às eleições do Sindicato, chapas nas qu</w:t>
      </w:r>
      <w:r w:rsidR="009921E6" w:rsidRPr="00AF6DBA">
        <w:rPr>
          <w:rFonts w:cs="Calibri"/>
          <w:color w:val="FF0000"/>
          <w:sz w:val="24"/>
          <w:szCs w:val="24"/>
        </w:rPr>
        <w:t>ais as composições da D</w:t>
      </w:r>
      <w:r w:rsidR="00AC5D84" w:rsidRPr="00AF6DBA">
        <w:rPr>
          <w:rFonts w:cs="Calibri"/>
          <w:color w:val="FF0000"/>
          <w:sz w:val="24"/>
          <w:szCs w:val="24"/>
        </w:rPr>
        <w:t>iretoria e</w:t>
      </w:r>
      <w:r w:rsidR="009921E6" w:rsidRPr="00AF6DBA">
        <w:rPr>
          <w:rFonts w:cs="Calibri"/>
          <w:color w:val="FF0000"/>
          <w:sz w:val="24"/>
          <w:szCs w:val="24"/>
        </w:rPr>
        <w:t xml:space="preserve"> do Conselho </w:t>
      </w:r>
      <w:proofErr w:type="gramStart"/>
      <w:r w:rsidR="009921E6" w:rsidRPr="00AF6DBA">
        <w:rPr>
          <w:rFonts w:cs="Calibri"/>
          <w:color w:val="FF0000"/>
          <w:sz w:val="24"/>
          <w:szCs w:val="24"/>
        </w:rPr>
        <w:t>F</w:t>
      </w:r>
      <w:r w:rsidR="00997591" w:rsidRPr="00AF6DBA">
        <w:rPr>
          <w:rFonts w:cs="Calibri"/>
          <w:color w:val="FF0000"/>
          <w:sz w:val="24"/>
          <w:szCs w:val="24"/>
        </w:rPr>
        <w:t>iscal</w:t>
      </w:r>
      <w:r w:rsidR="00AC5D84" w:rsidRPr="00AF6DBA">
        <w:rPr>
          <w:rFonts w:cs="Calibri"/>
          <w:color w:val="FF0000"/>
          <w:sz w:val="24"/>
          <w:szCs w:val="24"/>
        </w:rPr>
        <w:t xml:space="preserve"> efetivos</w:t>
      </w:r>
      <w:proofErr w:type="gramEnd"/>
      <w:r w:rsidR="00AC5D84" w:rsidRPr="00AF6DBA">
        <w:rPr>
          <w:rFonts w:cs="Calibri"/>
          <w:color w:val="FF0000"/>
          <w:sz w:val="24"/>
          <w:szCs w:val="24"/>
        </w:rPr>
        <w:t xml:space="preserve"> e respectivos</w:t>
      </w:r>
      <w:r w:rsidR="00997591" w:rsidRPr="00AF6DBA">
        <w:rPr>
          <w:rFonts w:cs="Calibri"/>
          <w:color w:val="FF0000"/>
          <w:sz w:val="24"/>
          <w:szCs w:val="24"/>
        </w:rPr>
        <w:t xml:space="preserve"> suplentes, consideradas separadamente, estejam totalmente preenchidas e contenham:</w:t>
      </w:r>
    </w:p>
    <w:p w:rsidR="002978FC" w:rsidRPr="00AF6DBA" w:rsidRDefault="002978FC" w:rsidP="009921E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  <w:color w:val="FF0000"/>
          <w:sz w:val="24"/>
          <w:szCs w:val="24"/>
        </w:rPr>
      </w:pPr>
    </w:p>
    <w:p w:rsidR="00997591" w:rsidRPr="00AF6DBA" w:rsidRDefault="00997591" w:rsidP="009921E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="Calibri"/>
          <w:color w:val="FF0000"/>
          <w:sz w:val="24"/>
          <w:szCs w:val="24"/>
        </w:rPr>
      </w:pPr>
      <w:r w:rsidRPr="00AF6DBA">
        <w:rPr>
          <w:rFonts w:cs="Calibri"/>
          <w:color w:val="FF0000"/>
          <w:sz w:val="24"/>
          <w:szCs w:val="24"/>
        </w:rPr>
        <w:t xml:space="preserve">I – </w:t>
      </w:r>
      <w:r w:rsidR="00E91D6B" w:rsidRPr="00AF6DBA">
        <w:rPr>
          <w:rFonts w:cs="Calibri"/>
          <w:color w:val="FF0000"/>
          <w:sz w:val="24"/>
          <w:szCs w:val="24"/>
        </w:rPr>
        <w:t>a paridade de gênero</w:t>
      </w:r>
      <w:r w:rsidR="00B87E36" w:rsidRPr="00AF6DBA">
        <w:rPr>
          <w:rFonts w:cs="Calibri"/>
          <w:color w:val="FF0000"/>
          <w:sz w:val="24"/>
          <w:szCs w:val="24"/>
        </w:rPr>
        <w:t>,</w:t>
      </w:r>
      <w:r w:rsidR="00E91D6B" w:rsidRPr="00AF6DBA">
        <w:rPr>
          <w:rFonts w:cs="Calibri"/>
          <w:color w:val="FF0000"/>
          <w:sz w:val="24"/>
          <w:szCs w:val="24"/>
        </w:rPr>
        <w:t xml:space="preserve"> ou </w:t>
      </w:r>
      <w:r w:rsidR="00B87E36" w:rsidRPr="00AF6DBA">
        <w:rPr>
          <w:rFonts w:cs="Calibri"/>
          <w:color w:val="FF0000"/>
          <w:sz w:val="24"/>
          <w:szCs w:val="24"/>
        </w:rPr>
        <w:t>no mínimo</w:t>
      </w:r>
      <w:r w:rsidR="00E91D6B" w:rsidRPr="00AF6DBA">
        <w:rPr>
          <w:rFonts w:cs="Calibri"/>
          <w:color w:val="FF0000"/>
          <w:sz w:val="24"/>
          <w:szCs w:val="24"/>
        </w:rPr>
        <w:t xml:space="preserve"> 50% </w:t>
      </w:r>
      <w:r w:rsidR="006170D2" w:rsidRPr="00AF6DBA">
        <w:rPr>
          <w:rFonts w:cs="Calibri"/>
          <w:color w:val="FF0000"/>
          <w:sz w:val="24"/>
          <w:szCs w:val="24"/>
        </w:rPr>
        <w:t>(cinquenta por cento)</w:t>
      </w:r>
      <w:r w:rsidR="00B87E36" w:rsidRPr="00AF6DBA">
        <w:rPr>
          <w:rFonts w:cs="Calibri"/>
          <w:color w:val="FF0000"/>
          <w:sz w:val="24"/>
          <w:szCs w:val="24"/>
        </w:rPr>
        <w:t xml:space="preserve"> </w:t>
      </w:r>
      <w:r w:rsidR="00E91D6B" w:rsidRPr="00AF6DBA">
        <w:rPr>
          <w:rFonts w:cs="Calibri"/>
          <w:color w:val="FF0000"/>
          <w:sz w:val="24"/>
          <w:szCs w:val="24"/>
        </w:rPr>
        <w:t>de mulheres</w:t>
      </w:r>
      <w:r w:rsidRPr="00AF6DBA">
        <w:rPr>
          <w:rFonts w:cs="Calibri"/>
          <w:color w:val="FF0000"/>
          <w:sz w:val="24"/>
          <w:szCs w:val="24"/>
        </w:rPr>
        <w:t xml:space="preserve"> entre os seus componentes;</w:t>
      </w:r>
    </w:p>
    <w:p w:rsidR="00997591" w:rsidRPr="00AF6DBA" w:rsidRDefault="00997591" w:rsidP="009921E6">
      <w:pPr>
        <w:pStyle w:val="PargrafodaLista"/>
        <w:spacing w:after="0" w:line="240" w:lineRule="auto"/>
        <w:ind w:left="0" w:right="-285"/>
        <w:jc w:val="both"/>
        <w:rPr>
          <w:rFonts w:cs="Calibri"/>
          <w:sz w:val="24"/>
          <w:szCs w:val="24"/>
        </w:rPr>
      </w:pPr>
      <w:r w:rsidRPr="00AF6DBA">
        <w:rPr>
          <w:rFonts w:cs="Calibri"/>
          <w:color w:val="FF0000"/>
          <w:sz w:val="24"/>
          <w:szCs w:val="24"/>
        </w:rPr>
        <w:t xml:space="preserve">II – </w:t>
      </w:r>
      <w:r w:rsidR="00E91D6B" w:rsidRPr="00AF6DBA">
        <w:rPr>
          <w:rFonts w:cs="Calibri"/>
          <w:color w:val="FF0000"/>
          <w:sz w:val="24"/>
          <w:szCs w:val="24"/>
        </w:rPr>
        <w:t xml:space="preserve">a cota de, </w:t>
      </w:r>
      <w:r w:rsidRPr="00AF6DBA">
        <w:rPr>
          <w:rFonts w:cs="Calibri"/>
          <w:color w:val="FF0000"/>
          <w:sz w:val="24"/>
          <w:szCs w:val="24"/>
        </w:rPr>
        <w:t xml:space="preserve">no mínimo, 20% </w:t>
      </w:r>
      <w:r w:rsidR="006170D2" w:rsidRPr="00AF6DBA">
        <w:rPr>
          <w:rFonts w:cs="Calibri"/>
          <w:color w:val="FF0000"/>
          <w:sz w:val="24"/>
          <w:szCs w:val="24"/>
        </w:rPr>
        <w:t xml:space="preserve">(vinte por cento) </w:t>
      </w:r>
      <w:r w:rsidR="008310A5" w:rsidRPr="00AF6DBA">
        <w:rPr>
          <w:rFonts w:cs="Calibri"/>
          <w:color w:val="FF0000"/>
          <w:sz w:val="24"/>
          <w:szCs w:val="24"/>
        </w:rPr>
        <w:t>de jovens trabalhadores</w:t>
      </w:r>
      <w:r w:rsidRPr="00AF6DBA">
        <w:rPr>
          <w:rFonts w:cs="Calibri"/>
          <w:color w:val="FF0000"/>
          <w:sz w:val="24"/>
          <w:szCs w:val="24"/>
        </w:rPr>
        <w:t xml:space="preserve"> rurais</w:t>
      </w:r>
      <w:r w:rsidR="008D6E9E" w:rsidRPr="00AF6DBA">
        <w:rPr>
          <w:rFonts w:cs="Calibri"/>
          <w:color w:val="FF0000"/>
          <w:sz w:val="24"/>
          <w:szCs w:val="24"/>
        </w:rPr>
        <w:t xml:space="preserve"> </w:t>
      </w:r>
      <w:r w:rsidR="006170D2" w:rsidRPr="00AF6DBA">
        <w:rPr>
          <w:rFonts w:cs="Calibri"/>
          <w:color w:val="FF0000"/>
          <w:sz w:val="24"/>
          <w:szCs w:val="24"/>
        </w:rPr>
        <w:t xml:space="preserve">agricultores e agricultoras familiares, </w:t>
      </w:r>
      <w:r w:rsidR="008D6E9E" w:rsidRPr="00AF6DBA">
        <w:rPr>
          <w:rFonts w:cs="Calibri"/>
          <w:color w:val="FF0000"/>
          <w:sz w:val="24"/>
          <w:szCs w:val="24"/>
        </w:rPr>
        <w:t>com idade entre 16 (dezesseis) e 32 (trinta e dois) anos;</w:t>
      </w:r>
      <w:proofErr w:type="gramStart"/>
      <w:r w:rsidRPr="00AF6DBA">
        <w:rPr>
          <w:rFonts w:cs="Calibri"/>
          <w:color w:val="FF0000"/>
          <w:sz w:val="24"/>
          <w:szCs w:val="24"/>
        </w:rPr>
        <w:tab/>
      </w:r>
      <w:proofErr w:type="gramEnd"/>
    </w:p>
    <w:p w:rsidR="005217F6" w:rsidRPr="00AF6DBA" w:rsidRDefault="004531B8" w:rsidP="009921E6">
      <w:pPr>
        <w:autoSpaceDE w:val="0"/>
        <w:autoSpaceDN w:val="0"/>
        <w:adjustRightInd w:val="0"/>
        <w:ind w:right="-285"/>
        <w:jc w:val="both"/>
        <w:rPr>
          <w:rFonts w:cs="Calibri"/>
          <w:color w:val="FF0000"/>
          <w:sz w:val="24"/>
          <w:szCs w:val="24"/>
        </w:rPr>
      </w:pPr>
      <w:r w:rsidRPr="00AF6DBA">
        <w:rPr>
          <w:rFonts w:cs="Calibri"/>
          <w:b/>
          <w:color w:val="FF0000"/>
          <w:sz w:val="24"/>
          <w:szCs w:val="24"/>
        </w:rPr>
        <w:t>Art</w:t>
      </w:r>
      <w:r w:rsidR="002A17C5" w:rsidRPr="00AF6DBA">
        <w:rPr>
          <w:rFonts w:cs="Calibri"/>
          <w:b/>
          <w:color w:val="FF0000"/>
          <w:sz w:val="24"/>
          <w:szCs w:val="24"/>
        </w:rPr>
        <w:t>.</w:t>
      </w:r>
      <w:r w:rsidRPr="00AF6DBA">
        <w:rPr>
          <w:rFonts w:cs="Calibri"/>
          <w:b/>
          <w:color w:val="FF0000"/>
          <w:sz w:val="24"/>
          <w:szCs w:val="24"/>
        </w:rPr>
        <w:t xml:space="preserve"> </w:t>
      </w:r>
      <w:proofErr w:type="spellStart"/>
      <w:r w:rsidR="002A17C5" w:rsidRPr="00AF6DBA">
        <w:rPr>
          <w:rFonts w:cs="Calibri"/>
          <w:b/>
          <w:color w:val="FF0000"/>
          <w:sz w:val="24"/>
          <w:szCs w:val="24"/>
        </w:rPr>
        <w:t>xx</w:t>
      </w:r>
      <w:proofErr w:type="spellEnd"/>
      <w:r w:rsidRPr="00AF6DBA">
        <w:rPr>
          <w:rFonts w:cs="Calibri"/>
          <w:b/>
          <w:color w:val="FF0000"/>
          <w:sz w:val="24"/>
          <w:szCs w:val="24"/>
        </w:rPr>
        <w:t>:</w:t>
      </w:r>
      <w:r w:rsidRPr="00AF6DBA">
        <w:rPr>
          <w:rFonts w:cs="Calibri"/>
          <w:color w:val="FF0000"/>
          <w:sz w:val="24"/>
          <w:szCs w:val="24"/>
        </w:rPr>
        <w:t xml:space="preserve"> Será recusado o registro de chapas que não contenh</w:t>
      </w:r>
      <w:r w:rsidR="00B1402D" w:rsidRPr="00AF6DBA">
        <w:rPr>
          <w:rFonts w:cs="Calibri"/>
          <w:color w:val="FF0000"/>
          <w:sz w:val="24"/>
          <w:szCs w:val="24"/>
        </w:rPr>
        <w:t>am</w:t>
      </w:r>
      <w:r w:rsidRPr="00AF6DBA">
        <w:rPr>
          <w:rFonts w:cs="Calibri"/>
          <w:color w:val="FF0000"/>
          <w:sz w:val="24"/>
          <w:szCs w:val="24"/>
        </w:rPr>
        <w:t xml:space="preserve"> todos os candidatos</w:t>
      </w:r>
      <w:r w:rsidR="008310A5" w:rsidRPr="00AF6DBA">
        <w:rPr>
          <w:rFonts w:cs="Calibri"/>
          <w:color w:val="FF0000"/>
          <w:sz w:val="24"/>
          <w:szCs w:val="24"/>
        </w:rPr>
        <w:t xml:space="preserve"> e candidatas</w:t>
      </w:r>
      <w:r w:rsidRPr="00AF6DBA">
        <w:rPr>
          <w:rFonts w:cs="Calibri"/>
          <w:color w:val="FF0000"/>
          <w:sz w:val="24"/>
          <w:szCs w:val="24"/>
        </w:rPr>
        <w:t xml:space="preserve"> efetivos e suplentes ou que não tenha</w:t>
      </w:r>
      <w:r w:rsidR="00B1402D" w:rsidRPr="00AF6DBA">
        <w:rPr>
          <w:rFonts w:cs="Calibri"/>
          <w:color w:val="FF0000"/>
          <w:sz w:val="24"/>
          <w:szCs w:val="24"/>
        </w:rPr>
        <w:t>m</w:t>
      </w:r>
      <w:r w:rsidRPr="00AF6DBA">
        <w:rPr>
          <w:rFonts w:cs="Calibri"/>
          <w:color w:val="FF0000"/>
          <w:sz w:val="24"/>
          <w:szCs w:val="24"/>
        </w:rPr>
        <w:t xml:space="preserve"> </w:t>
      </w:r>
      <w:r w:rsidR="00B87E36" w:rsidRPr="00AF6DBA">
        <w:rPr>
          <w:rFonts w:cs="Calibri"/>
          <w:color w:val="FF0000"/>
          <w:sz w:val="24"/>
          <w:szCs w:val="24"/>
        </w:rPr>
        <w:t xml:space="preserve">a paridade de gênero, ou no mínimo 50% (cinquenta por cento) </w:t>
      </w:r>
      <w:r w:rsidR="002A17C5" w:rsidRPr="00AF6DBA">
        <w:rPr>
          <w:rFonts w:cs="Calibri"/>
          <w:color w:val="FF0000"/>
          <w:sz w:val="24"/>
          <w:szCs w:val="24"/>
        </w:rPr>
        <w:t>de mulheres entre os seus componentes</w:t>
      </w:r>
      <w:r w:rsidR="00713DB0" w:rsidRPr="00AF6DBA">
        <w:rPr>
          <w:rFonts w:cs="Calibri"/>
          <w:color w:val="FF0000"/>
          <w:sz w:val="24"/>
          <w:szCs w:val="24"/>
        </w:rPr>
        <w:t>,</w:t>
      </w:r>
      <w:r w:rsidR="00B1402D" w:rsidRPr="00AF6DBA">
        <w:rPr>
          <w:rFonts w:cs="Calibri"/>
          <w:color w:val="FF0000"/>
          <w:sz w:val="24"/>
          <w:szCs w:val="24"/>
        </w:rPr>
        <w:t xml:space="preserve"> e, </w:t>
      </w:r>
      <w:r w:rsidR="00B87E36" w:rsidRPr="00AF6DBA">
        <w:rPr>
          <w:rFonts w:cs="Calibri"/>
          <w:color w:val="FF0000"/>
          <w:sz w:val="24"/>
          <w:szCs w:val="24"/>
        </w:rPr>
        <w:t xml:space="preserve">a cota de, </w:t>
      </w:r>
      <w:r w:rsidR="00B1402D" w:rsidRPr="00AF6DBA">
        <w:rPr>
          <w:rFonts w:cs="Calibri"/>
          <w:color w:val="FF0000"/>
          <w:sz w:val="24"/>
          <w:szCs w:val="24"/>
        </w:rPr>
        <w:t xml:space="preserve">no mínimo, 20% </w:t>
      </w:r>
      <w:r w:rsidR="00B87E36" w:rsidRPr="00AF6DBA">
        <w:rPr>
          <w:rFonts w:cs="Calibri"/>
          <w:color w:val="FF0000"/>
          <w:sz w:val="24"/>
          <w:szCs w:val="24"/>
        </w:rPr>
        <w:t xml:space="preserve">(vinte por cento) </w:t>
      </w:r>
      <w:r w:rsidR="00AC5D84" w:rsidRPr="00AF6DBA">
        <w:rPr>
          <w:rFonts w:cs="Calibri"/>
          <w:color w:val="FF0000"/>
          <w:sz w:val="24"/>
          <w:szCs w:val="24"/>
        </w:rPr>
        <w:t>de jovens trabalhadores</w:t>
      </w:r>
      <w:r w:rsidR="00B1402D" w:rsidRPr="00AF6DBA">
        <w:rPr>
          <w:rFonts w:cs="Calibri"/>
          <w:color w:val="FF0000"/>
          <w:sz w:val="24"/>
          <w:szCs w:val="24"/>
        </w:rPr>
        <w:t xml:space="preserve"> rurais</w:t>
      </w:r>
      <w:r w:rsidR="00B87E36" w:rsidRPr="00AF6DBA">
        <w:rPr>
          <w:rFonts w:cs="Calibri"/>
          <w:color w:val="FF0000"/>
          <w:sz w:val="24"/>
          <w:szCs w:val="24"/>
        </w:rPr>
        <w:t xml:space="preserve"> agricultores e agricultoras familiares</w:t>
      </w:r>
      <w:r w:rsidR="00B1402D" w:rsidRPr="00AF6DBA">
        <w:rPr>
          <w:rFonts w:cs="Calibri"/>
          <w:sz w:val="24"/>
          <w:szCs w:val="24"/>
        </w:rPr>
        <w:t xml:space="preserve"> </w:t>
      </w:r>
      <w:r w:rsidR="009921E6" w:rsidRPr="00AF6DBA">
        <w:rPr>
          <w:rFonts w:cs="Calibri"/>
          <w:color w:val="FF0000"/>
          <w:sz w:val="24"/>
          <w:szCs w:val="24"/>
        </w:rPr>
        <w:t>na Diretoria e</w:t>
      </w:r>
      <w:r w:rsidR="00B1402D" w:rsidRPr="00AF6DBA">
        <w:rPr>
          <w:rFonts w:cs="Calibri"/>
          <w:color w:val="FF0000"/>
          <w:sz w:val="24"/>
          <w:szCs w:val="24"/>
        </w:rPr>
        <w:t xml:space="preserve"> no Conselho </w:t>
      </w:r>
      <w:proofErr w:type="gramStart"/>
      <w:r w:rsidR="00B1402D" w:rsidRPr="00AF6DBA">
        <w:rPr>
          <w:rFonts w:cs="Calibri"/>
          <w:color w:val="FF0000"/>
          <w:sz w:val="24"/>
          <w:szCs w:val="24"/>
        </w:rPr>
        <w:t xml:space="preserve">Fiscal </w:t>
      </w:r>
      <w:r w:rsidR="00AC5D84" w:rsidRPr="00AF6DBA">
        <w:rPr>
          <w:rFonts w:cs="Calibri"/>
          <w:color w:val="FF0000"/>
          <w:sz w:val="24"/>
          <w:szCs w:val="24"/>
        </w:rPr>
        <w:t>efetivos</w:t>
      </w:r>
      <w:proofErr w:type="gramEnd"/>
      <w:r w:rsidR="00AC5D84" w:rsidRPr="00AF6DBA">
        <w:rPr>
          <w:rFonts w:cs="Calibri"/>
          <w:color w:val="FF0000"/>
          <w:sz w:val="24"/>
          <w:szCs w:val="24"/>
        </w:rPr>
        <w:t xml:space="preserve"> </w:t>
      </w:r>
      <w:r w:rsidR="00B1402D" w:rsidRPr="00AF6DBA">
        <w:rPr>
          <w:rFonts w:cs="Calibri"/>
          <w:color w:val="FF0000"/>
          <w:sz w:val="24"/>
          <w:szCs w:val="24"/>
        </w:rPr>
        <w:t>e respectivos suplentes, separadamente</w:t>
      </w:r>
      <w:r w:rsidR="002E1CA8" w:rsidRPr="00AF6DBA">
        <w:rPr>
          <w:rFonts w:cs="Calibri"/>
          <w:color w:val="FF0000"/>
          <w:sz w:val="24"/>
          <w:szCs w:val="24"/>
        </w:rPr>
        <w:t>, assegurada a participação da terceira idade e idosos e idosas rurais</w:t>
      </w:r>
      <w:r w:rsidR="00B1402D" w:rsidRPr="00AF6DBA">
        <w:rPr>
          <w:rFonts w:cs="Calibri"/>
          <w:color w:val="FF0000"/>
          <w:sz w:val="24"/>
          <w:szCs w:val="24"/>
        </w:rPr>
        <w:t>.</w:t>
      </w:r>
      <w:bookmarkEnd w:id="0"/>
    </w:p>
    <w:sectPr w:rsidR="005217F6" w:rsidRPr="00AF6DBA" w:rsidSect="00AF1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2" w:hanging="360"/>
      </w:pPr>
      <w:rPr>
        <w:rFonts w:ascii="CG Omega" w:hAnsi="CG Omega" w:cs="CG Omeg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1">
    <w:nsid w:val="08DD2662"/>
    <w:multiLevelType w:val="singleLevel"/>
    <w:tmpl w:val="63E001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sz w:val="24"/>
        <w:szCs w:val="24"/>
      </w:rPr>
    </w:lvl>
  </w:abstractNum>
  <w:abstractNum w:abstractNumId="2">
    <w:nsid w:val="2E7616D2"/>
    <w:multiLevelType w:val="multilevel"/>
    <w:tmpl w:val="84D44D98"/>
    <w:lvl w:ilvl="0">
      <w:start w:val="1"/>
      <w:numFmt w:val="upperRoman"/>
      <w:lvlText w:val="%1 - "/>
      <w:lvlJc w:val="left"/>
      <w:pPr>
        <w:tabs>
          <w:tab w:val="num" w:pos="340"/>
        </w:tabs>
        <w:ind w:left="340" w:hanging="340"/>
      </w:pPr>
      <w:rPr>
        <w:rFonts w:asciiTheme="majorHAnsi" w:hAnsiTheme="majorHAnsi" w:cs="Arial" w:hint="default"/>
        <w:b/>
        <w:i w:val="0"/>
        <w:sz w:val="24"/>
        <w:szCs w:val="24"/>
      </w:rPr>
    </w:lvl>
    <w:lvl w:ilvl="1">
      <w:start w:val="1"/>
      <w:numFmt w:val="lowerLetter"/>
      <w:lvlText w:val="%2 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9AD5C2D"/>
    <w:multiLevelType w:val="hybridMultilevel"/>
    <w:tmpl w:val="4282099E"/>
    <w:lvl w:ilvl="0" w:tplc="16EE1086">
      <w:start w:val="2"/>
      <w:numFmt w:val="lowerLetter"/>
      <w:lvlText w:val="%1)"/>
      <w:lvlJc w:val="left"/>
      <w:pPr>
        <w:ind w:left="21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4E71"/>
    <w:multiLevelType w:val="hybridMultilevel"/>
    <w:tmpl w:val="EDF46B70"/>
    <w:lvl w:ilvl="0" w:tplc="2D348E3A">
      <w:start w:val="2"/>
      <w:numFmt w:val="lowerLetter"/>
      <w:lvlText w:val="%1)"/>
      <w:lvlJc w:val="left"/>
      <w:pPr>
        <w:ind w:left="50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95366"/>
    <w:multiLevelType w:val="hybridMultilevel"/>
    <w:tmpl w:val="58C29018"/>
    <w:lvl w:ilvl="0" w:tplc="CBF28776">
      <w:start w:val="2"/>
      <w:numFmt w:val="lowerLetter"/>
      <w:lvlText w:val="%1)"/>
      <w:lvlJc w:val="left"/>
      <w:pPr>
        <w:ind w:left="21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B8"/>
    <w:rsid w:val="00021812"/>
    <w:rsid w:val="000219EF"/>
    <w:rsid w:val="000C6690"/>
    <w:rsid w:val="0014052B"/>
    <w:rsid w:val="001B70D3"/>
    <w:rsid w:val="001E4A7F"/>
    <w:rsid w:val="001E7A1B"/>
    <w:rsid w:val="001F5340"/>
    <w:rsid w:val="00203488"/>
    <w:rsid w:val="00207E6C"/>
    <w:rsid w:val="00212B6B"/>
    <w:rsid w:val="002978FC"/>
    <w:rsid w:val="002A17C5"/>
    <w:rsid w:val="002C5D16"/>
    <w:rsid w:val="002D2F96"/>
    <w:rsid w:val="002D4809"/>
    <w:rsid w:val="002E1CA8"/>
    <w:rsid w:val="003014D4"/>
    <w:rsid w:val="00306592"/>
    <w:rsid w:val="003759D8"/>
    <w:rsid w:val="003A4BA7"/>
    <w:rsid w:val="003B7B1E"/>
    <w:rsid w:val="003C50D6"/>
    <w:rsid w:val="004531B8"/>
    <w:rsid w:val="00482374"/>
    <w:rsid w:val="004C6276"/>
    <w:rsid w:val="004E461C"/>
    <w:rsid w:val="005036E8"/>
    <w:rsid w:val="00506905"/>
    <w:rsid w:val="005217F6"/>
    <w:rsid w:val="005A6940"/>
    <w:rsid w:val="005C15A1"/>
    <w:rsid w:val="005C2DC9"/>
    <w:rsid w:val="00603D2D"/>
    <w:rsid w:val="00612892"/>
    <w:rsid w:val="006170D2"/>
    <w:rsid w:val="00641878"/>
    <w:rsid w:val="00656074"/>
    <w:rsid w:val="00663D6A"/>
    <w:rsid w:val="00666B0A"/>
    <w:rsid w:val="00671F73"/>
    <w:rsid w:val="006B5229"/>
    <w:rsid w:val="006E47CB"/>
    <w:rsid w:val="006E5191"/>
    <w:rsid w:val="00713DB0"/>
    <w:rsid w:val="00764D80"/>
    <w:rsid w:val="007C085A"/>
    <w:rsid w:val="007D1B31"/>
    <w:rsid w:val="00800C0C"/>
    <w:rsid w:val="008310A5"/>
    <w:rsid w:val="008417A2"/>
    <w:rsid w:val="00843113"/>
    <w:rsid w:val="008440E3"/>
    <w:rsid w:val="008A53E5"/>
    <w:rsid w:val="008D6E9E"/>
    <w:rsid w:val="00917175"/>
    <w:rsid w:val="009921E6"/>
    <w:rsid w:val="00997591"/>
    <w:rsid w:val="00A17333"/>
    <w:rsid w:val="00A20300"/>
    <w:rsid w:val="00A37E68"/>
    <w:rsid w:val="00A51D6C"/>
    <w:rsid w:val="00AC5D84"/>
    <w:rsid w:val="00AD2FE8"/>
    <w:rsid w:val="00AF6DBA"/>
    <w:rsid w:val="00B1402D"/>
    <w:rsid w:val="00B3759E"/>
    <w:rsid w:val="00B44D6E"/>
    <w:rsid w:val="00B857FD"/>
    <w:rsid w:val="00B87E36"/>
    <w:rsid w:val="00BB32DD"/>
    <w:rsid w:val="00C076B4"/>
    <w:rsid w:val="00C44E60"/>
    <w:rsid w:val="00C75365"/>
    <w:rsid w:val="00D12CED"/>
    <w:rsid w:val="00D33D4D"/>
    <w:rsid w:val="00DC518E"/>
    <w:rsid w:val="00E91D6B"/>
    <w:rsid w:val="00E946B7"/>
    <w:rsid w:val="00ED549E"/>
    <w:rsid w:val="00EE1DAF"/>
    <w:rsid w:val="00EF4F53"/>
    <w:rsid w:val="00F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B8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531B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4531B8"/>
    <w:rPr>
      <w:rFonts w:ascii="Cambria" w:eastAsia="Times New Roman" w:hAnsi="Cambria" w:cs="Times New Roman"/>
      <w:i/>
      <w:iCs/>
      <w:color w:val="243F6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31B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3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531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9975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75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591"/>
    <w:pPr>
      <w:widowControl w:val="0"/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99759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B8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531B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4531B8"/>
    <w:rPr>
      <w:rFonts w:ascii="Cambria" w:eastAsia="Times New Roman" w:hAnsi="Cambria" w:cs="Times New Roman"/>
      <w:i/>
      <w:iCs/>
      <w:color w:val="243F6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31B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3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531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9975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75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591"/>
    <w:pPr>
      <w:widowControl w:val="0"/>
      <w:tabs>
        <w:tab w:val="center" w:pos="4252"/>
        <w:tab w:val="right" w:pos="8504"/>
      </w:tabs>
      <w:snapToGri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99759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bisneto</dc:creator>
  <cp:lastModifiedBy>contag.secgeral@outlook.com</cp:lastModifiedBy>
  <cp:revision>2</cp:revision>
  <dcterms:created xsi:type="dcterms:W3CDTF">2024-10-08T13:20:00Z</dcterms:created>
  <dcterms:modified xsi:type="dcterms:W3CDTF">2024-10-08T13:20:00Z</dcterms:modified>
</cp:coreProperties>
</file>